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5D1" w:rsidRDefault="004925D1" w:rsidP="004925D1">
      <w:pPr>
        <w:pStyle w:val="Lijstalinea"/>
        <w:numPr>
          <w:ilvl w:val="0"/>
          <w:numId w:val="1"/>
        </w:numPr>
      </w:pPr>
      <w:bookmarkStart w:id="0" w:name="_GoBack"/>
      <w:bookmarkEnd w:id="0"/>
      <w:r>
        <w:t xml:space="preserve">Entreetoets (T0), wordt thuis online gedaan. Inloggen met wachtwoord, </w:t>
      </w:r>
      <w:r w:rsidRPr="004925D1">
        <w:rPr>
          <w:b/>
        </w:rPr>
        <w:t>30 minuten</w:t>
      </w:r>
      <w:r>
        <w:t xml:space="preserve"> </w:t>
      </w:r>
    </w:p>
    <w:p w:rsidR="004925D1" w:rsidRDefault="004925D1" w:rsidP="004925D1">
      <w:pPr>
        <w:pStyle w:val="Lijstalinea"/>
      </w:pPr>
    </w:p>
    <w:p w:rsidR="004925D1" w:rsidRDefault="004925D1" w:rsidP="004925D1">
      <w:pPr>
        <w:pStyle w:val="Lijstalinea"/>
        <w:numPr>
          <w:ilvl w:val="0"/>
          <w:numId w:val="1"/>
        </w:numPr>
      </w:pPr>
      <w:r>
        <w:t xml:space="preserve">Opdrachten - de deelnemer moet 3 casus uit eigen praktijk insturen via www.OptodermaUmcg.nl </w:t>
      </w:r>
      <w:proofErr w:type="spellStart"/>
      <w:r>
        <w:t>vóór</w:t>
      </w:r>
      <w:proofErr w:type="spellEnd"/>
      <w:r>
        <w:t xml:space="preserve"> de 2e bijeenkomst. </w:t>
      </w:r>
      <w:proofErr w:type="spellStart"/>
      <w:r>
        <w:t>Eén</w:t>
      </w:r>
      <w:proofErr w:type="spellEnd"/>
      <w:r>
        <w:t xml:space="preserve"> casus wordt aangewezen en moet uit de top 12 meest voorkomende diagnoses komen. De 2 andere casus mogen zelf door de deelnemer worden gekozen. Van de 3 casus wordt er 1 gekozen voor presentatie door de deelnemer tijdens de 2e bijeenkomst. Zij moeten zelf hiervan een PowerPoint presentatie maken met in ieder geval beschrijving van:</w:t>
      </w:r>
    </w:p>
    <w:p w:rsidR="004925D1" w:rsidRDefault="004925D1" w:rsidP="004925D1">
      <w:pPr>
        <w:ind w:left="1416"/>
      </w:pPr>
      <w:r>
        <w:t>a. geslacht en leeftijd en korte beschrijving context</w:t>
      </w:r>
    </w:p>
    <w:p w:rsidR="004925D1" w:rsidRDefault="004925D1" w:rsidP="004925D1">
      <w:pPr>
        <w:ind w:left="1416"/>
      </w:pPr>
      <w:r>
        <w:t>b. keuze: pluis / niet pluis</w:t>
      </w:r>
    </w:p>
    <w:p w:rsidR="004925D1" w:rsidRDefault="004925D1" w:rsidP="004925D1">
      <w:pPr>
        <w:ind w:left="1416"/>
      </w:pPr>
      <w:r>
        <w:t xml:space="preserve">c. beschrijving elementen van het </w:t>
      </w:r>
      <w:proofErr w:type="spellStart"/>
      <w:r>
        <w:t>dermatoscopisch</w:t>
      </w:r>
      <w:proofErr w:type="spellEnd"/>
      <w:r>
        <w:t xml:space="preserve"> algoritme </w:t>
      </w:r>
    </w:p>
    <w:p w:rsidR="004925D1" w:rsidRDefault="004925D1" w:rsidP="004925D1">
      <w:pPr>
        <w:ind w:left="1416"/>
      </w:pPr>
      <w:r>
        <w:t>d. diagnose</w:t>
      </w:r>
    </w:p>
    <w:p w:rsidR="004925D1" w:rsidRDefault="004925D1" w:rsidP="004925D1">
      <w:pPr>
        <w:ind w:firstLine="708"/>
      </w:pPr>
      <w:r>
        <w:t xml:space="preserve">Voor de 2 andere casus volstaat het invullen van het format, zie boven, daar hoeft geen </w:t>
      </w:r>
    </w:p>
    <w:p w:rsidR="004925D1" w:rsidRDefault="004925D1" w:rsidP="004925D1">
      <w:pPr>
        <w:ind w:firstLine="708"/>
      </w:pPr>
      <w:r>
        <w:t>PowerPoint gemaakt te worden. Per casus moet de huisarts:</w:t>
      </w:r>
    </w:p>
    <w:p w:rsidR="004925D1" w:rsidRDefault="004925D1" w:rsidP="004925D1">
      <w:pPr>
        <w:ind w:left="1416"/>
      </w:pPr>
      <w:r>
        <w:t xml:space="preserve">− </w:t>
      </w:r>
      <w:proofErr w:type="spellStart"/>
      <w:r>
        <w:t>patiënt</w:t>
      </w:r>
      <w:proofErr w:type="spellEnd"/>
      <w:r>
        <w:t xml:space="preserve"> selecteren</w:t>
      </w:r>
    </w:p>
    <w:p w:rsidR="004925D1" w:rsidRDefault="004925D1" w:rsidP="004925D1">
      <w:pPr>
        <w:ind w:left="1416"/>
      </w:pPr>
      <w:r>
        <w:t xml:space="preserve">− overzichtsfoto maken en </w:t>
      </w:r>
      <w:proofErr w:type="spellStart"/>
      <w:r>
        <w:t>dermatoscopische</w:t>
      </w:r>
      <w:proofErr w:type="spellEnd"/>
      <w:r>
        <w:t xml:space="preserve"> foto maken (kan via smartphone)</w:t>
      </w:r>
    </w:p>
    <w:p w:rsidR="004925D1" w:rsidRDefault="004925D1" w:rsidP="004925D1">
      <w:pPr>
        <w:ind w:left="1416"/>
      </w:pPr>
      <w:r>
        <w:t>− format downloaden van de website</w:t>
      </w:r>
    </w:p>
    <w:p w:rsidR="004925D1" w:rsidRDefault="004925D1" w:rsidP="004925D1">
      <w:pPr>
        <w:ind w:left="1416"/>
      </w:pPr>
      <w:r>
        <w:t>− invullen format</w:t>
      </w:r>
    </w:p>
    <w:p w:rsidR="004925D1" w:rsidRDefault="004925D1" w:rsidP="004925D1">
      <w:pPr>
        <w:ind w:left="1416"/>
      </w:pPr>
      <w:r>
        <w:t>− foto's invoegen</w:t>
      </w:r>
    </w:p>
    <w:p w:rsidR="004925D1" w:rsidRDefault="004925D1" w:rsidP="004925D1">
      <w:pPr>
        <w:ind w:left="1416"/>
      </w:pPr>
      <w:r>
        <w:t>− complete format uploaden</w:t>
      </w:r>
    </w:p>
    <w:p w:rsidR="004925D1" w:rsidRDefault="004925D1" w:rsidP="004925D1">
      <w:pPr>
        <w:ind w:firstLine="708"/>
      </w:pPr>
      <w:r>
        <w:t xml:space="preserve">Er wordt gecontroleerd via de website of iedere deelnemer de 3 casus heeft ge-upload. De 3 </w:t>
      </w:r>
    </w:p>
    <w:p w:rsidR="004925D1" w:rsidRDefault="004925D1" w:rsidP="004925D1">
      <w:pPr>
        <w:ind w:firstLine="708"/>
      </w:pPr>
      <w:r>
        <w:t xml:space="preserve">casus worden ieder voorzien van geschreven feedback; tijdens de presentatie volgt </w:t>
      </w:r>
    </w:p>
    <w:p w:rsidR="004925D1" w:rsidRDefault="004925D1" w:rsidP="004925D1">
      <w:pPr>
        <w:ind w:firstLine="708"/>
        <w:rPr>
          <w:b/>
        </w:rPr>
      </w:pPr>
      <w:r>
        <w:t xml:space="preserve">mondelinge feedback van zowel docenten als collega's; </w:t>
      </w:r>
      <w:r w:rsidRPr="004925D1">
        <w:rPr>
          <w:b/>
        </w:rPr>
        <w:t>2 uur</w:t>
      </w:r>
    </w:p>
    <w:p w:rsidR="004925D1" w:rsidRDefault="004925D1" w:rsidP="004925D1">
      <w:pPr>
        <w:ind w:firstLine="708"/>
      </w:pPr>
    </w:p>
    <w:p w:rsidR="004925D1" w:rsidRDefault="004925D1" w:rsidP="004925D1">
      <w:pPr>
        <w:pStyle w:val="Lijstalinea"/>
        <w:numPr>
          <w:ilvl w:val="0"/>
          <w:numId w:val="1"/>
        </w:numPr>
      </w:pPr>
      <w:r>
        <w:t xml:space="preserve">Bijeenkomst 1 – contactonderwijs, </w:t>
      </w:r>
      <w:r w:rsidRPr="004925D1">
        <w:rPr>
          <w:b/>
        </w:rPr>
        <w:t>3,75 uur zonder de pauze</w:t>
      </w:r>
      <w:r>
        <w:t xml:space="preserve"> </w:t>
      </w:r>
    </w:p>
    <w:p w:rsidR="004925D1" w:rsidRDefault="004925D1" w:rsidP="004925D1">
      <w:pPr>
        <w:ind w:left="708"/>
      </w:pPr>
      <w:r>
        <w:t xml:space="preserve">13.00u </w:t>
      </w:r>
      <w:r>
        <w:tab/>
        <w:t>Lunch</w:t>
      </w:r>
    </w:p>
    <w:p w:rsidR="004925D1" w:rsidRDefault="004925D1" w:rsidP="004925D1">
      <w:pPr>
        <w:ind w:left="708"/>
      </w:pPr>
      <w:r>
        <w:t xml:space="preserve">13.15u </w:t>
      </w:r>
      <w:r>
        <w:tab/>
        <w:t xml:space="preserve">Inleiding, leerdoelen, leermiddelen, vorm en opbouw van het consult, positionering </w:t>
      </w:r>
    </w:p>
    <w:p w:rsidR="004925D1" w:rsidRDefault="004925D1" w:rsidP="004925D1">
      <w:pPr>
        <w:ind w:left="708"/>
      </w:pPr>
      <w:r>
        <w:tab/>
        <w:t xml:space="preserve">en uitleg van de </w:t>
      </w:r>
      <w:proofErr w:type="spellStart"/>
      <w:r>
        <w:t>dermatoscoop</w:t>
      </w:r>
      <w:proofErr w:type="spellEnd"/>
    </w:p>
    <w:p w:rsidR="004925D1" w:rsidRDefault="004925D1" w:rsidP="004925D1">
      <w:pPr>
        <w:ind w:left="708"/>
      </w:pPr>
      <w:r>
        <w:t xml:space="preserve">14.00u </w:t>
      </w:r>
      <w:r>
        <w:tab/>
        <w:t xml:space="preserve">Uitleg algoritme </w:t>
      </w:r>
      <w:proofErr w:type="spellStart"/>
      <w:r>
        <w:t>dermatoscopie</w:t>
      </w:r>
      <w:proofErr w:type="spellEnd"/>
      <w:r>
        <w:t xml:space="preserve"> + interactieve bespreking van de top 12 meest</w:t>
      </w:r>
    </w:p>
    <w:p w:rsidR="004925D1" w:rsidRDefault="004925D1" w:rsidP="004925D1">
      <w:pPr>
        <w:ind w:left="708"/>
      </w:pPr>
      <w:r>
        <w:t xml:space="preserve"> </w:t>
      </w:r>
      <w:r>
        <w:tab/>
        <w:t>belangrijke verdachte huidafwijkingen</w:t>
      </w:r>
    </w:p>
    <w:p w:rsidR="004925D1" w:rsidRDefault="004925D1" w:rsidP="004925D1">
      <w:pPr>
        <w:ind w:left="708"/>
      </w:pPr>
      <w:r>
        <w:t xml:space="preserve">15.00u </w:t>
      </w:r>
      <w:r>
        <w:tab/>
        <w:t>Pauze</w:t>
      </w:r>
    </w:p>
    <w:p w:rsidR="004925D1" w:rsidRDefault="004925D1" w:rsidP="004925D1">
      <w:pPr>
        <w:ind w:left="708"/>
      </w:pPr>
      <w:r>
        <w:t xml:space="preserve">15.15u </w:t>
      </w:r>
      <w:r>
        <w:tab/>
        <w:t xml:space="preserve">Vervolg interactieve bespreking met tussentijdse en afsluitende quiz </w:t>
      </w:r>
    </w:p>
    <w:p w:rsidR="004925D1" w:rsidRDefault="004925D1" w:rsidP="004925D1">
      <w:pPr>
        <w:ind w:left="708"/>
      </w:pPr>
      <w:r>
        <w:t xml:space="preserve">16.45u </w:t>
      </w:r>
      <w:r>
        <w:tab/>
        <w:t>Instructie thuisopdracht</w:t>
      </w:r>
    </w:p>
    <w:p w:rsidR="004925D1" w:rsidRDefault="004925D1" w:rsidP="004925D1">
      <w:pPr>
        <w:ind w:left="708"/>
      </w:pPr>
      <w:r>
        <w:t xml:space="preserve">17.15u </w:t>
      </w:r>
      <w:r>
        <w:tab/>
        <w:t>Afsluiting</w:t>
      </w:r>
    </w:p>
    <w:p w:rsidR="004925D1" w:rsidRDefault="004925D1" w:rsidP="004925D1"/>
    <w:p w:rsidR="004925D1" w:rsidRDefault="004925D1" w:rsidP="004925D1"/>
    <w:p w:rsidR="004925D1" w:rsidRDefault="004925D1" w:rsidP="004925D1">
      <w:pPr>
        <w:pStyle w:val="Lijstalinea"/>
        <w:numPr>
          <w:ilvl w:val="0"/>
          <w:numId w:val="1"/>
        </w:numPr>
      </w:pPr>
      <w:r>
        <w:t xml:space="preserve">Bijeenkomst 2 – contactonderwijs </w:t>
      </w:r>
      <w:r w:rsidRPr="004925D1">
        <w:rPr>
          <w:b/>
        </w:rPr>
        <w:t xml:space="preserve">3,75 uur zonder de pauze </w:t>
      </w:r>
    </w:p>
    <w:p w:rsidR="004925D1" w:rsidRDefault="004925D1" w:rsidP="004925D1">
      <w:pPr>
        <w:ind w:left="708"/>
      </w:pPr>
      <w:r>
        <w:t xml:space="preserve">13.00u </w:t>
      </w:r>
      <w:r>
        <w:tab/>
        <w:t>Lunch</w:t>
      </w:r>
    </w:p>
    <w:p w:rsidR="004925D1" w:rsidRDefault="004925D1" w:rsidP="004925D1">
      <w:pPr>
        <w:ind w:left="708"/>
      </w:pPr>
      <w:r>
        <w:t xml:space="preserve">13.15u </w:t>
      </w:r>
      <w:r>
        <w:tab/>
        <w:t xml:space="preserve">Inventarisatie ondervonden problemen, wat ging goed en wat moet beter? </w:t>
      </w:r>
    </w:p>
    <w:p w:rsidR="004925D1" w:rsidRDefault="004925D1" w:rsidP="004925D1">
      <w:pPr>
        <w:ind w:left="708"/>
      </w:pPr>
      <w:r>
        <w:t xml:space="preserve">13.50u </w:t>
      </w:r>
      <w:r>
        <w:tab/>
      </w:r>
      <w:proofErr w:type="spellStart"/>
      <w:r>
        <w:t>Casuïstiekbespreking</w:t>
      </w:r>
      <w:proofErr w:type="spellEnd"/>
      <w:r>
        <w:t xml:space="preserve"> (1 casus per deelnemer)</w:t>
      </w:r>
    </w:p>
    <w:p w:rsidR="004925D1" w:rsidRDefault="004925D1" w:rsidP="004925D1">
      <w:pPr>
        <w:ind w:left="708"/>
      </w:pPr>
      <w:r>
        <w:t xml:space="preserve">15.30u </w:t>
      </w:r>
      <w:r>
        <w:tab/>
        <w:t>Pauze</w:t>
      </w:r>
    </w:p>
    <w:p w:rsidR="004925D1" w:rsidRDefault="004925D1" w:rsidP="004925D1">
      <w:pPr>
        <w:ind w:left="708"/>
      </w:pPr>
      <w:r>
        <w:t xml:space="preserve">15.45u </w:t>
      </w:r>
      <w:r>
        <w:tab/>
        <w:t>Interactieve plenaire bespreking extra’ s</w:t>
      </w:r>
    </w:p>
    <w:p w:rsidR="004925D1" w:rsidRDefault="004925D1" w:rsidP="004925D1">
      <w:pPr>
        <w:ind w:left="708"/>
      </w:pPr>
      <w:r>
        <w:t xml:space="preserve">16.45u </w:t>
      </w:r>
      <w:r>
        <w:tab/>
        <w:t>Toets T1</w:t>
      </w:r>
    </w:p>
    <w:p w:rsidR="004925D1" w:rsidRDefault="004925D1" w:rsidP="004925D1">
      <w:pPr>
        <w:ind w:left="708"/>
      </w:pPr>
      <w:r>
        <w:t xml:space="preserve">17.15u </w:t>
      </w:r>
      <w:r>
        <w:tab/>
        <w:t>Afsluiting</w:t>
      </w:r>
    </w:p>
    <w:p w:rsidR="004925D1" w:rsidRDefault="004925D1" w:rsidP="004925D1"/>
    <w:p w:rsidR="004925D1" w:rsidRDefault="004925D1" w:rsidP="004925D1"/>
    <w:p w:rsidR="004925D1" w:rsidRDefault="004925D1" w:rsidP="004925D1">
      <w:pPr>
        <w:pStyle w:val="Lijstalinea"/>
        <w:numPr>
          <w:ilvl w:val="0"/>
          <w:numId w:val="1"/>
        </w:numPr>
      </w:pPr>
      <w:r>
        <w:t xml:space="preserve">Retentietoets T2 – 6 maanden na T0 </w:t>
      </w:r>
      <w:r w:rsidRPr="004925D1">
        <w:rPr>
          <w:b/>
        </w:rPr>
        <w:t>30 minuten</w:t>
      </w:r>
    </w:p>
    <w:p w:rsidR="004925D1" w:rsidRDefault="004925D1" w:rsidP="004925D1">
      <w:pPr>
        <w:ind w:firstLine="708"/>
      </w:pPr>
      <w:r>
        <w:t>De deelnemer krijgt na het doorlopen van de hele cyclus tweemaal de gelegenheid om</w:t>
      </w:r>
    </w:p>
    <w:p w:rsidR="004925D1" w:rsidRDefault="004925D1" w:rsidP="004925D1">
      <w:pPr>
        <w:ind w:firstLine="708"/>
      </w:pPr>
      <w:r>
        <w:t>de foute antwoorden te herstellen.</w:t>
      </w:r>
    </w:p>
    <w:p w:rsidR="004925D1" w:rsidRDefault="004925D1" w:rsidP="004925D1"/>
    <w:p w:rsidR="004925D1" w:rsidRDefault="004925D1" w:rsidP="004925D1"/>
    <w:p w:rsidR="008C1829" w:rsidRDefault="008C1829"/>
    <w:sectPr w:rsidR="008C1829" w:rsidSect="004B75D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869" w:rsidRDefault="00F25869" w:rsidP="004925D1">
      <w:r>
        <w:separator/>
      </w:r>
    </w:p>
  </w:endnote>
  <w:endnote w:type="continuationSeparator" w:id="0">
    <w:p w:rsidR="00F25869" w:rsidRDefault="00F25869" w:rsidP="0049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869" w:rsidRDefault="00F25869" w:rsidP="004925D1">
      <w:r>
        <w:separator/>
      </w:r>
    </w:p>
  </w:footnote>
  <w:footnote w:type="continuationSeparator" w:id="0">
    <w:p w:rsidR="00F25869" w:rsidRDefault="00F25869" w:rsidP="0049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5D1" w:rsidRDefault="004925D1">
    <w:pPr>
      <w:pStyle w:val="Koptekst"/>
    </w:pPr>
    <w:r>
      <w:t>Programma “</w:t>
    </w:r>
    <w:proofErr w:type="spellStart"/>
    <w:r>
      <w:t>Dermatoscopie</w:t>
    </w:r>
    <w:proofErr w:type="spellEnd"/>
    <w:r>
      <w:t xml:space="preserve"> voor de huisartsenpraktijk”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E492F"/>
    <w:multiLevelType w:val="hybridMultilevel"/>
    <w:tmpl w:val="A962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C7C39"/>
    <w:multiLevelType w:val="hybridMultilevel"/>
    <w:tmpl w:val="9A681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1"/>
    <w:rsid w:val="004925D1"/>
    <w:rsid w:val="004B75D4"/>
    <w:rsid w:val="008C1829"/>
    <w:rsid w:val="00A5590D"/>
    <w:rsid w:val="00F25869"/>
    <w:rsid w:val="00F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B380C9A-C703-4CA4-A19B-EBC2F79F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25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25D1"/>
  </w:style>
  <w:style w:type="paragraph" w:styleId="Voettekst">
    <w:name w:val="footer"/>
    <w:basedOn w:val="Standaard"/>
    <w:link w:val="VoettekstChar"/>
    <w:uiPriority w:val="99"/>
    <w:unhideWhenUsed/>
    <w:rsid w:val="004925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25D1"/>
  </w:style>
  <w:style w:type="paragraph" w:styleId="Lijstalinea">
    <w:name w:val="List Paragraph"/>
    <w:basedOn w:val="Standaard"/>
    <w:uiPriority w:val="34"/>
    <w:qFormat/>
    <w:rsid w:val="0049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SCEM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Seinen</dc:creator>
  <cp:keywords/>
  <dc:description/>
  <cp:lastModifiedBy>Henriette Van Mourik</cp:lastModifiedBy>
  <cp:revision>2</cp:revision>
  <dcterms:created xsi:type="dcterms:W3CDTF">2018-05-04T07:14:00Z</dcterms:created>
  <dcterms:modified xsi:type="dcterms:W3CDTF">2018-05-04T07:14:00Z</dcterms:modified>
</cp:coreProperties>
</file>